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B" w:rsidRDefault="0036778F" w:rsidP="0036778F">
      <w:pPr>
        <w:pStyle w:val="Brezrazmikov"/>
      </w:pPr>
      <w:r>
        <w:t>NTE</w:t>
      </w:r>
    </w:p>
    <w:p w:rsidR="0036778F" w:rsidRDefault="0036778F" w:rsidP="0036778F">
      <w:pPr>
        <w:pStyle w:val="Brezrazmikov"/>
      </w:pPr>
    </w:p>
    <w:p w:rsidR="0036778F" w:rsidRDefault="0036778F" w:rsidP="0036778F">
      <w:pPr>
        <w:pStyle w:val="Brezrazmikov"/>
      </w:pPr>
      <w:r>
        <w:t>4. nadaljevanje naloge</w:t>
      </w:r>
    </w:p>
    <w:p w:rsidR="0036778F" w:rsidRDefault="0036778F" w:rsidP="0036778F">
      <w:pPr>
        <w:pStyle w:val="Brezrazmikov"/>
      </w:pPr>
    </w:p>
    <w:p w:rsidR="0036778F" w:rsidRDefault="0036778F" w:rsidP="0036778F">
      <w:pPr>
        <w:pStyle w:val="Brezrazmikov"/>
      </w:pPr>
      <w:r>
        <w:t>K smreki pritrdi še drevo z okroglim deblom in vejami. Podrobnosti prepuščam tvoji domišljiji.</w:t>
      </w:r>
      <w:bookmarkStart w:id="0" w:name="_GoBack"/>
      <w:bookmarkEnd w:id="0"/>
    </w:p>
    <w:sectPr w:rsidR="0036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8F"/>
    <w:rsid w:val="000E408A"/>
    <w:rsid w:val="002C5694"/>
    <w:rsid w:val="0036778F"/>
    <w:rsid w:val="00492EC3"/>
    <w:rsid w:val="004E045F"/>
    <w:rsid w:val="006024C8"/>
    <w:rsid w:val="007D6222"/>
    <w:rsid w:val="008160FB"/>
    <w:rsid w:val="00863825"/>
    <w:rsid w:val="008E2A34"/>
    <w:rsid w:val="00BE47F7"/>
    <w:rsid w:val="00D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C9606-1B53-4109-8282-35D1391E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045F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408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2020-04-10T15:31:00Z</dcterms:created>
  <dcterms:modified xsi:type="dcterms:W3CDTF">2020-04-10T15:32:00Z</dcterms:modified>
</cp:coreProperties>
</file>