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41" w:rsidRDefault="00A62B41">
      <w:r>
        <w:t>REŠITVE – bralno razumevanje:</w:t>
      </w:r>
    </w:p>
    <w:p w:rsidR="00A62B41" w:rsidRDefault="00A62B41"/>
    <w:p w:rsidR="00A62B41" w:rsidRDefault="00A62B41">
      <w:r>
        <w:t xml:space="preserve">1T, 2T, 3F, 4F, 5T, 6F, 7T, </w:t>
      </w:r>
      <w:bookmarkStart w:id="0" w:name="_GoBack"/>
      <w:bookmarkEnd w:id="0"/>
      <w:r>
        <w:t>8F</w:t>
      </w:r>
    </w:p>
    <w:sectPr w:rsidR="00A6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41"/>
    <w:rsid w:val="00A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8ABD"/>
  <w15:chartTrackingRefBased/>
  <w15:docId w15:val="{43000269-FCBB-4BA1-9BF5-1E969BAB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Maja Mugerle</cp:lastModifiedBy>
  <cp:revision>1</cp:revision>
  <dcterms:created xsi:type="dcterms:W3CDTF">2020-03-20T18:46:00Z</dcterms:created>
  <dcterms:modified xsi:type="dcterms:W3CDTF">2020-03-20T18:47:00Z</dcterms:modified>
</cp:coreProperties>
</file>