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F52893">
      <w:pPr>
        <w:rPr>
          <w:b/>
          <w:color w:val="FF0000"/>
          <w:sz w:val="28"/>
          <w:szCs w:val="28"/>
        </w:rPr>
      </w:pPr>
      <w:r w:rsidRPr="00F52893">
        <w:rPr>
          <w:b/>
          <w:color w:val="FF0000"/>
          <w:sz w:val="28"/>
          <w:szCs w:val="28"/>
        </w:rPr>
        <w:t>VRSTNI PRIDEVNIKI</w:t>
      </w:r>
    </w:p>
    <w:p w:rsidR="00F52893" w:rsidRDefault="00F5289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Ti pridevniki nam povedo, katere vrste je nek samostalnik, ki ga pojasnjujejo.</w:t>
      </w:r>
    </w:p>
    <w:p w:rsidR="006957C1" w:rsidRDefault="006957C1">
      <w:pPr>
        <w:rPr>
          <w:color w:val="000000" w:themeColor="text1"/>
          <w:sz w:val="28"/>
          <w:szCs w:val="28"/>
        </w:rPr>
      </w:pPr>
    </w:p>
    <w:p w:rsidR="00F52893" w:rsidRDefault="00F52893">
      <w:pPr>
        <w:rPr>
          <w:color w:val="FF0000"/>
          <w:sz w:val="28"/>
          <w:szCs w:val="28"/>
        </w:rPr>
      </w:pPr>
      <w:r w:rsidRPr="00F52893">
        <w:rPr>
          <w:color w:val="FF0000"/>
          <w:sz w:val="28"/>
          <w:szCs w:val="28"/>
        </w:rPr>
        <w:t>ŽOGA</w:t>
      </w:r>
    </w:p>
    <w:p w:rsidR="00F52893" w:rsidRDefault="00EC7BEC">
      <w:pPr>
        <w:rPr>
          <w:color w:val="FF0000"/>
          <w:sz w:val="28"/>
          <w:szCs w:val="28"/>
        </w:rPr>
      </w:pPr>
      <w:r>
        <w:rPr>
          <w:noProof/>
          <w:lang w:eastAsia="sl-SI"/>
        </w:rPr>
        <w:t xml:space="preserve">   </w:t>
      </w:r>
      <w:r w:rsidR="00F52893">
        <w:rPr>
          <w:noProof/>
          <w:lang w:eastAsia="sl-SI"/>
        </w:rPr>
        <w:drawing>
          <wp:inline distT="0" distB="0" distL="0" distR="0" wp14:anchorId="356AF51B" wp14:editId="44A77173">
            <wp:extent cx="800100" cy="774497"/>
            <wp:effectExtent l="0" t="0" r="0" b="6985"/>
            <wp:docPr id="1" name="Slika 1" descr="Specifikacija nogometne žoge | Infor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ifikacija nogometne žoge | Informac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</w:t>
      </w:r>
      <w:r w:rsidR="00F52893">
        <w:rPr>
          <w:noProof/>
          <w:lang w:eastAsia="sl-SI"/>
        </w:rPr>
        <w:drawing>
          <wp:inline distT="0" distB="0" distL="0" distR="0" wp14:anchorId="35C1A699" wp14:editId="7D79AC8F">
            <wp:extent cx="807720" cy="807720"/>
            <wp:effectExtent l="0" t="0" r="0" b="0"/>
            <wp:docPr id="2" name="Slika 2" descr="Mikasa žoga za odbojko MVA-390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asa žoga za odbojko MVA-390 | mimovrste=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 wp14:anchorId="5183C48F" wp14:editId="2488F5A1">
            <wp:extent cx="777240" cy="777240"/>
            <wp:effectExtent l="0" t="0" r="3810" b="3810"/>
            <wp:docPr id="3" name="Slika 3" descr="Select žoge za rokomet, nogomet in futsal. - Rossi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ct žoge za rokomet, nogomet in futsal. - Rossi 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EC" w:rsidRDefault="00EC7B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NOGOMETNA   </w:t>
      </w:r>
      <w:r>
        <w:rPr>
          <w:sz w:val="28"/>
          <w:szCs w:val="28"/>
        </w:rPr>
        <w:t xml:space="preserve">žoga               </w:t>
      </w:r>
      <w:r>
        <w:rPr>
          <w:color w:val="FF0000"/>
          <w:sz w:val="28"/>
          <w:szCs w:val="28"/>
        </w:rPr>
        <w:t xml:space="preserve">ODBOJKARSKA </w:t>
      </w:r>
      <w:r>
        <w:rPr>
          <w:sz w:val="28"/>
          <w:szCs w:val="28"/>
        </w:rPr>
        <w:t xml:space="preserve"> žoga                 </w:t>
      </w:r>
      <w:r>
        <w:rPr>
          <w:color w:val="FF0000"/>
          <w:sz w:val="28"/>
          <w:szCs w:val="28"/>
        </w:rPr>
        <w:t xml:space="preserve">ROKOMETNA </w:t>
      </w:r>
      <w:r>
        <w:rPr>
          <w:sz w:val="28"/>
          <w:szCs w:val="28"/>
        </w:rPr>
        <w:t>žoga</w:t>
      </w:r>
    </w:p>
    <w:p w:rsidR="00EC7BEC" w:rsidRDefault="00EC7BEC">
      <w:pPr>
        <w:rPr>
          <w:sz w:val="28"/>
          <w:szCs w:val="28"/>
        </w:rPr>
      </w:pPr>
      <w:r>
        <w:rPr>
          <w:sz w:val="28"/>
          <w:szCs w:val="28"/>
        </w:rPr>
        <w:t>KATERE vrste žoga? Nogometna, rokometna, odbojkarska, mehka...</w:t>
      </w:r>
    </w:p>
    <w:p w:rsidR="00EC7BEC" w:rsidRDefault="00EC7BEC">
      <w:pPr>
        <w:rPr>
          <w:sz w:val="28"/>
          <w:szCs w:val="28"/>
        </w:rPr>
      </w:pPr>
    </w:p>
    <w:p w:rsidR="00EC7BEC" w:rsidRPr="00EC7BEC" w:rsidRDefault="00EC7BEC">
      <w:pPr>
        <w:rPr>
          <w:b/>
          <w:sz w:val="28"/>
          <w:szCs w:val="28"/>
        </w:rPr>
      </w:pPr>
      <w:r w:rsidRPr="00EC7BEC">
        <w:rPr>
          <w:b/>
          <w:color w:val="FF0000"/>
          <w:sz w:val="28"/>
          <w:szCs w:val="28"/>
        </w:rPr>
        <w:t>URA</w:t>
      </w:r>
    </w:p>
    <w:p w:rsidR="00EC7BEC" w:rsidRDefault="00EC7BEC">
      <w:pPr>
        <w:rPr>
          <w:sz w:val="28"/>
          <w:szCs w:val="28"/>
        </w:rPr>
      </w:pPr>
    </w:p>
    <w:p w:rsidR="00EC7BEC" w:rsidRDefault="00EC7BE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C7C311F" wp14:editId="616B3815">
            <wp:extent cx="1319662" cy="1341120"/>
            <wp:effectExtent l="0" t="0" r="0" b="0"/>
            <wp:docPr id="4" name="Slika 4" descr="Stenske ure - kuhinjske sobne | STAR 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nske ure - kuhinjske sobne | STAR 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62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010A9D13" wp14:editId="15310DEF">
            <wp:extent cx="1415011" cy="1120689"/>
            <wp:effectExtent l="0" t="0" r="0" b="3810"/>
            <wp:docPr id="5" name="Slika 5" descr="SONČNE 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ČNE 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11" cy="11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708A5676" wp14:editId="7ED7788C">
            <wp:extent cx="1569720" cy="1429492"/>
            <wp:effectExtent l="0" t="0" r="0" b="0"/>
            <wp:docPr id="6" name="Slika 6" descr="Ročne in stenske ure | Ženske in moške ure priznanih oblikoval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čne in stenske ure | Ženske in moške ure priznanih oblikovalce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629C5FC" wp14:editId="3C5D6FE9">
            <wp:extent cx="941002" cy="1264920"/>
            <wp:effectExtent l="0" t="0" r="0" b="0"/>
            <wp:docPr id="7" name="Slika 7" descr="Različne vrste moških ur - Splet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zlične vrste moških ur - Spletar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02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EC" w:rsidRDefault="00EC7B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STENSKA </w:t>
      </w:r>
      <w:r w:rsidRPr="00EC7BEC">
        <w:rPr>
          <w:sz w:val="28"/>
          <w:szCs w:val="28"/>
        </w:rPr>
        <w:t xml:space="preserve">ura </w:t>
      </w:r>
      <w:r>
        <w:rPr>
          <w:color w:val="FF0000"/>
          <w:sz w:val="28"/>
          <w:szCs w:val="28"/>
        </w:rPr>
        <w:t xml:space="preserve">            SONČNA </w:t>
      </w:r>
      <w:r w:rsidRPr="00EC7BEC">
        <w:rPr>
          <w:sz w:val="28"/>
          <w:szCs w:val="28"/>
        </w:rPr>
        <w:t>ura</w:t>
      </w:r>
      <w:r>
        <w:rPr>
          <w:color w:val="FF0000"/>
          <w:sz w:val="28"/>
          <w:szCs w:val="28"/>
        </w:rPr>
        <w:t xml:space="preserve">                    DIGITALNA </w:t>
      </w:r>
      <w:r w:rsidRPr="00EC7BEC">
        <w:rPr>
          <w:sz w:val="28"/>
          <w:szCs w:val="28"/>
        </w:rPr>
        <w:t xml:space="preserve">ura </w:t>
      </w:r>
      <w:r>
        <w:rPr>
          <w:color w:val="FF0000"/>
          <w:sz w:val="28"/>
          <w:szCs w:val="28"/>
        </w:rPr>
        <w:t xml:space="preserve">                ROČNA </w:t>
      </w:r>
      <w:r w:rsidRPr="00EC7BEC">
        <w:rPr>
          <w:sz w:val="28"/>
          <w:szCs w:val="28"/>
        </w:rPr>
        <w:t>ura</w:t>
      </w:r>
    </w:p>
    <w:p w:rsidR="006957C1" w:rsidRDefault="006957C1">
      <w:pPr>
        <w:rPr>
          <w:sz w:val="28"/>
          <w:szCs w:val="28"/>
        </w:rPr>
      </w:pPr>
      <w:r>
        <w:rPr>
          <w:sz w:val="28"/>
          <w:szCs w:val="28"/>
        </w:rPr>
        <w:t>KATERE vrste ura: ročna, stenska, peščena, digitalna, sončna, nihajna…</w:t>
      </w:r>
    </w:p>
    <w:p w:rsidR="006957C1" w:rsidRDefault="006957C1">
      <w:pPr>
        <w:rPr>
          <w:sz w:val="28"/>
          <w:szCs w:val="28"/>
        </w:rPr>
      </w:pPr>
    </w:p>
    <w:p w:rsidR="006957C1" w:rsidRDefault="006957C1">
      <w:pPr>
        <w:rPr>
          <w:sz w:val="28"/>
          <w:szCs w:val="28"/>
        </w:rPr>
      </w:pPr>
      <w:r>
        <w:rPr>
          <w:sz w:val="28"/>
          <w:szCs w:val="28"/>
        </w:rPr>
        <w:t xml:space="preserve">Pridevniki se spreminjajo glede na spol: </w:t>
      </w:r>
      <w:r w:rsidRPr="006957C1">
        <w:rPr>
          <w:b/>
          <w:sz w:val="28"/>
          <w:szCs w:val="28"/>
          <w:u w:val="single"/>
        </w:rPr>
        <w:t>cestno</w:t>
      </w:r>
      <w:r>
        <w:rPr>
          <w:sz w:val="28"/>
          <w:szCs w:val="28"/>
        </w:rPr>
        <w:t xml:space="preserve"> vozilo, </w:t>
      </w:r>
      <w:r w:rsidRPr="006957C1">
        <w:rPr>
          <w:b/>
          <w:sz w:val="28"/>
          <w:szCs w:val="28"/>
          <w:u w:val="single"/>
        </w:rPr>
        <w:t xml:space="preserve">cestna </w:t>
      </w:r>
      <w:r>
        <w:rPr>
          <w:sz w:val="28"/>
          <w:szCs w:val="28"/>
        </w:rPr>
        <w:t xml:space="preserve">zapora, </w:t>
      </w:r>
      <w:r w:rsidRPr="006957C1">
        <w:rPr>
          <w:b/>
          <w:sz w:val="28"/>
          <w:szCs w:val="28"/>
          <w:u w:val="single"/>
        </w:rPr>
        <w:t>cestni</w:t>
      </w:r>
      <w:r>
        <w:rPr>
          <w:sz w:val="28"/>
          <w:szCs w:val="28"/>
        </w:rPr>
        <w:t xml:space="preserve"> promet.</w:t>
      </w:r>
    </w:p>
    <w:p w:rsidR="006957C1" w:rsidRDefault="006957C1">
      <w:pPr>
        <w:rPr>
          <w:sz w:val="28"/>
          <w:szCs w:val="28"/>
        </w:rPr>
      </w:pPr>
      <w:r>
        <w:rPr>
          <w:sz w:val="28"/>
          <w:szCs w:val="28"/>
        </w:rPr>
        <w:t xml:space="preserve">V SLOVARSKI OBLIKI so tudi ti pridevniki vedno v obliki za moški spol. </w:t>
      </w:r>
    </w:p>
    <w:p w:rsidR="006957C1" w:rsidRDefault="006957C1">
      <w:pPr>
        <w:rPr>
          <w:sz w:val="28"/>
          <w:szCs w:val="28"/>
        </w:rPr>
      </w:pPr>
    </w:p>
    <w:p w:rsidR="006957C1" w:rsidRPr="006957C1" w:rsidRDefault="0069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Utrjevanje znanja: DZ/ 44</w:t>
      </w:r>
      <w:bookmarkStart w:id="0" w:name="_GoBack"/>
      <w:bookmarkEnd w:id="0"/>
    </w:p>
    <w:sectPr w:rsidR="006957C1" w:rsidRPr="0069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93"/>
    <w:rsid w:val="00030866"/>
    <w:rsid w:val="006957C1"/>
    <w:rsid w:val="00EC7BEC"/>
    <w:rsid w:val="00F52893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2020-04-07T07:12:00Z</dcterms:created>
  <dcterms:modified xsi:type="dcterms:W3CDTF">2020-04-07T07:41:00Z</dcterms:modified>
</cp:coreProperties>
</file>