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6BB" w:rsidRPr="008C3E27" w:rsidRDefault="0054212C" w:rsidP="00B46B7F">
      <w:pPr>
        <w:rPr>
          <w:b/>
          <w:color w:val="00B050"/>
          <w:sz w:val="28"/>
          <w:szCs w:val="28"/>
        </w:rPr>
      </w:pPr>
      <w:r w:rsidRPr="0054212C">
        <w:rPr>
          <w:rFonts w:cs="Arial"/>
          <w:noProof/>
          <w:color w:val="00B050"/>
          <w:sz w:val="28"/>
          <w:szCs w:val="28"/>
          <w:lang w:val="en-US" w:eastAsia="zh-TW"/>
        </w:rPr>
        <w:pict>
          <v:shapetype id="_x0000_t202" coordsize="21600,21600" o:spt="202" path="m,l,21600r21600,l21600,xe">
            <v:stroke joinstyle="miter"/>
            <v:path gradientshapeok="t" o:connecttype="rect"/>
          </v:shapetype>
          <v:shape id="_x0000_s1027" type="#_x0000_t202" style="position:absolute;margin-left:276.8pt;margin-top:-6pt;width:208.45pt;height:65.4pt;z-index:251662336;mso-width-percent:400;mso-height-percent:200;mso-width-percent:400;mso-height-percent:200;mso-width-relative:margin;mso-height-relative:margin" strokecolor="white [3212]">
            <v:textbox style="mso-fit-shape-to-text:t">
              <w:txbxContent>
                <w:p w:rsidR="00D60233" w:rsidRDefault="00D60233">
                  <w:r>
                    <w:rPr>
                      <w:noProof/>
                      <w:lang w:eastAsia="sl-SI"/>
                    </w:rPr>
                    <w:drawing>
                      <wp:inline distT="0" distB="0" distL="0" distR="0">
                        <wp:extent cx="2454910" cy="616721"/>
                        <wp:effectExtent l="19050" t="0" r="2540" b="0"/>
                        <wp:docPr id="6" name="Picture 6" descr="How To Add Tumblr Photobooth Hearts And Birds - Macbook Crow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 To Add Tumblr Photobooth Hearts And Birds - Macbook Crown ..."/>
                                <pic:cNvPicPr>
                                  <a:picLocks noChangeAspect="1" noChangeArrowheads="1"/>
                                </pic:cNvPicPr>
                              </pic:nvPicPr>
                              <pic:blipFill>
                                <a:blip r:embed="rId5"/>
                                <a:srcRect/>
                                <a:stretch>
                                  <a:fillRect/>
                                </a:stretch>
                              </pic:blipFill>
                              <pic:spPr bwMode="auto">
                                <a:xfrm>
                                  <a:off x="0" y="0"/>
                                  <a:ext cx="2454910" cy="616721"/>
                                </a:xfrm>
                                <a:prstGeom prst="rect">
                                  <a:avLst/>
                                </a:prstGeom>
                                <a:noFill/>
                                <a:ln w="9525">
                                  <a:noFill/>
                                  <a:miter lim="800000"/>
                                  <a:headEnd/>
                                  <a:tailEnd/>
                                </a:ln>
                              </pic:spPr>
                            </pic:pic>
                          </a:graphicData>
                        </a:graphic>
                      </wp:inline>
                    </w:drawing>
                  </w:r>
                </w:p>
              </w:txbxContent>
            </v:textbox>
          </v:shape>
        </w:pict>
      </w:r>
      <w:r w:rsidR="00A516BB" w:rsidRPr="008C3E27">
        <w:rPr>
          <w:b/>
          <w:color w:val="00B050"/>
          <w:sz w:val="28"/>
          <w:szCs w:val="28"/>
        </w:rPr>
        <w:t>ČETRTEK, 23.4.</w:t>
      </w:r>
    </w:p>
    <w:p w:rsidR="00174FD4" w:rsidRDefault="00174FD4" w:rsidP="00A516BB">
      <w:pPr>
        <w:tabs>
          <w:tab w:val="left" w:pos="1620"/>
        </w:tabs>
        <w:rPr>
          <w:rFonts w:cs="Arial"/>
          <w:color w:val="00B050"/>
          <w:sz w:val="28"/>
          <w:szCs w:val="28"/>
        </w:rPr>
      </w:pPr>
    </w:p>
    <w:p w:rsidR="00A516BB" w:rsidRPr="0039015D" w:rsidRDefault="00A516BB" w:rsidP="00A516BB">
      <w:pPr>
        <w:tabs>
          <w:tab w:val="left" w:pos="1620"/>
        </w:tabs>
        <w:rPr>
          <w:rFonts w:cs="Arial"/>
          <w:color w:val="FF0000"/>
          <w:sz w:val="24"/>
          <w:szCs w:val="24"/>
        </w:rPr>
      </w:pPr>
      <w:r w:rsidRPr="008C3E27">
        <w:rPr>
          <w:rFonts w:cs="Arial"/>
          <w:color w:val="00B050"/>
          <w:sz w:val="28"/>
          <w:szCs w:val="28"/>
        </w:rPr>
        <w:t>GUM</w:t>
      </w:r>
      <w:r w:rsidRPr="008C3E27">
        <w:rPr>
          <w:rFonts w:cs="Arial"/>
          <w:color w:val="00B050"/>
          <w:sz w:val="28"/>
          <w:szCs w:val="28"/>
        </w:rPr>
        <w:tab/>
        <w:t xml:space="preserve"> Pesem Kukavica</w:t>
      </w:r>
      <w:r w:rsidR="008C3E27" w:rsidRPr="008C3E27">
        <w:rPr>
          <w:rFonts w:cs="Arial"/>
          <w:color w:val="FF0000"/>
          <w:sz w:val="28"/>
          <w:szCs w:val="28"/>
        </w:rPr>
        <w:br/>
      </w:r>
    </w:p>
    <w:p w:rsidR="00A516BB" w:rsidRPr="00174FD4" w:rsidRDefault="00A516BB" w:rsidP="00A516BB">
      <w:pPr>
        <w:rPr>
          <w:rFonts w:cs="Arial"/>
          <w:sz w:val="26"/>
          <w:szCs w:val="26"/>
        </w:rPr>
      </w:pPr>
      <w:r w:rsidRPr="00174FD4">
        <w:rPr>
          <w:rFonts w:cs="Arial"/>
          <w:sz w:val="26"/>
          <w:szCs w:val="26"/>
        </w:rPr>
        <w:t>Danes se boš naučil pesem, ki ti bo šla hitro v ušesa. Pesem govori o ptici, ki svoja jajca odlaga v tuja gnezda.Že veš katera ptica je to?</w:t>
      </w:r>
    </w:p>
    <w:p w:rsidR="00174FD4" w:rsidRPr="00174FD4" w:rsidRDefault="0039015D" w:rsidP="00A516BB">
      <w:pPr>
        <w:rPr>
          <w:rFonts w:cs="Arial"/>
          <w:sz w:val="26"/>
          <w:szCs w:val="26"/>
        </w:rPr>
      </w:pPr>
      <w:r w:rsidRPr="00174FD4">
        <w:rPr>
          <w:rFonts w:cs="Arial"/>
          <w:b/>
          <w:sz w:val="26"/>
          <w:szCs w:val="26"/>
        </w:rPr>
        <w:t>1</w:t>
      </w:r>
      <w:r w:rsidRPr="00174FD4">
        <w:rPr>
          <w:rFonts w:cs="Arial"/>
          <w:sz w:val="26"/>
          <w:szCs w:val="26"/>
        </w:rPr>
        <w:t>.</w:t>
      </w:r>
      <w:r w:rsidR="00A516BB" w:rsidRPr="00174FD4">
        <w:rPr>
          <w:rFonts w:cs="Arial"/>
          <w:sz w:val="26"/>
          <w:szCs w:val="26"/>
        </w:rPr>
        <w:t xml:space="preserve">Poslušaj spletno pesem Kukavica in se jo nauči. </w:t>
      </w:r>
      <w:r w:rsidR="00174FD4">
        <w:rPr>
          <w:rFonts w:cs="Arial"/>
          <w:sz w:val="26"/>
          <w:szCs w:val="26"/>
        </w:rPr>
        <w:br/>
      </w:r>
    </w:p>
    <w:p w:rsidR="00D60233" w:rsidRPr="00D60233" w:rsidRDefault="00D60233" w:rsidP="00A516BB">
      <w:pPr>
        <w:rPr>
          <w:sz w:val="28"/>
          <w:szCs w:val="28"/>
        </w:rPr>
      </w:pPr>
      <w:r w:rsidRPr="00D60233">
        <w:rPr>
          <w:rFonts w:cs="Arial"/>
          <w:b/>
          <w:color w:val="7030A0"/>
          <w:sz w:val="28"/>
          <w:szCs w:val="28"/>
        </w:rPr>
        <w:t>JANEZ BITENC</w:t>
      </w:r>
      <w:r w:rsidRPr="00D60233">
        <w:rPr>
          <w:rFonts w:cs="Arial"/>
          <w:color w:val="7030A0"/>
          <w:sz w:val="28"/>
          <w:szCs w:val="28"/>
        </w:rPr>
        <w:t>:</w:t>
      </w:r>
      <w:r>
        <w:rPr>
          <w:rFonts w:cs="Arial"/>
          <w:sz w:val="28"/>
          <w:szCs w:val="28"/>
        </w:rPr>
        <w:t xml:space="preserve"> </w:t>
      </w:r>
      <w:r w:rsidRPr="00D60233">
        <w:rPr>
          <w:rFonts w:cs="Arial"/>
          <w:sz w:val="28"/>
          <w:szCs w:val="28"/>
        </w:rPr>
        <w:t xml:space="preserve"> </w:t>
      </w:r>
      <w:r w:rsidR="00A516BB" w:rsidRPr="00D60233">
        <w:rPr>
          <w:rFonts w:cs="Arial"/>
          <w:sz w:val="28"/>
          <w:szCs w:val="28"/>
        </w:rPr>
        <w:t xml:space="preserve">KUKAVICA </w:t>
      </w:r>
      <w:r>
        <w:rPr>
          <w:rFonts w:cs="Arial"/>
          <w:sz w:val="28"/>
          <w:szCs w:val="28"/>
        </w:rPr>
        <w:t xml:space="preserve">     </w:t>
      </w:r>
      <w:r w:rsidR="00A516BB" w:rsidRPr="00D60233">
        <w:rPr>
          <w:rFonts w:cs="Arial"/>
          <w:sz w:val="28"/>
          <w:szCs w:val="28"/>
        </w:rPr>
        <w:t xml:space="preserve">   </w:t>
      </w:r>
      <w:hyperlink r:id="rId6" w:history="1">
        <w:r w:rsidR="00A516BB" w:rsidRPr="00D60233">
          <w:rPr>
            <w:rStyle w:val="Hyperlink"/>
            <w:rFonts w:cs="Arial"/>
            <w:sz w:val="28"/>
            <w:szCs w:val="28"/>
          </w:rPr>
          <w:t>https://www.youtube.com/watch?v=BlGioTi5cN8</w:t>
        </w:r>
      </w:hyperlink>
      <w:r>
        <w:rPr>
          <w:sz w:val="28"/>
          <w:szCs w:val="28"/>
        </w:rPr>
        <w:br/>
      </w:r>
    </w:p>
    <w:p w:rsidR="00A516BB" w:rsidRPr="00D60233" w:rsidRDefault="0054212C" w:rsidP="00174FD4">
      <w:pPr>
        <w:spacing w:line="360" w:lineRule="auto"/>
        <w:rPr>
          <w:rFonts w:cs="Arial"/>
          <w:sz w:val="28"/>
          <w:szCs w:val="28"/>
        </w:rPr>
      </w:pPr>
      <w:r w:rsidRPr="0054212C">
        <w:rPr>
          <w:rFonts w:cs="Arial"/>
          <w:noProof/>
          <w:sz w:val="28"/>
          <w:szCs w:val="28"/>
          <w:lang w:val="en-US" w:eastAsia="zh-TW"/>
        </w:rPr>
        <w:pict>
          <v:shape id="_x0000_s1026" type="#_x0000_t202" style="position:absolute;margin-left:267.65pt;margin-top:.5pt;width:195.1pt;height:156.9pt;z-index:251660288;mso-width-relative:margin;mso-height-relative:margin" strokecolor="white [3212]">
            <v:textbox>
              <w:txbxContent>
                <w:p w:rsidR="0039015D" w:rsidRDefault="0039015D">
                  <w:r>
                    <w:rPr>
                      <w:noProof/>
                      <w:lang w:eastAsia="sl-SI"/>
                    </w:rPr>
                    <w:drawing>
                      <wp:inline distT="0" distB="0" distL="0" distR="0">
                        <wp:extent cx="2436777" cy="1704975"/>
                        <wp:effectExtent l="19050" t="0" r="1623" b="0"/>
                        <wp:docPr id="3" name="Picture 3" descr="Kakšna je uporaba kukavice za goz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kšna je uporaba kukavice za gozd?"/>
                                <pic:cNvPicPr>
                                  <a:picLocks noChangeAspect="1" noChangeArrowheads="1"/>
                                </pic:cNvPicPr>
                              </pic:nvPicPr>
                              <pic:blipFill>
                                <a:blip r:embed="rId7"/>
                                <a:srcRect/>
                                <a:stretch>
                                  <a:fillRect/>
                                </a:stretch>
                              </pic:blipFill>
                              <pic:spPr bwMode="auto">
                                <a:xfrm>
                                  <a:off x="0" y="0"/>
                                  <a:ext cx="2446475" cy="1711760"/>
                                </a:xfrm>
                                <a:prstGeom prst="rect">
                                  <a:avLst/>
                                </a:prstGeom>
                                <a:noFill/>
                                <a:ln w="9525">
                                  <a:noFill/>
                                  <a:miter lim="800000"/>
                                  <a:headEnd/>
                                  <a:tailEnd/>
                                </a:ln>
                              </pic:spPr>
                            </pic:pic>
                          </a:graphicData>
                        </a:graphic>
                      </wp:inline>
                    </w:drawing>
                  </w:r>
                </w:p>
              </w:txbxContent>
            </v:textbox>
          </v:shape>
        </w:pict>
      </w:r>
      <w:r w:rsidR="00A516BB" w:rsidRPr="00D60233">
        <w:rPr>
          <w:rFonts w:cs="Arial"/>
          <w:sz w:val="28"/>
          <w:szCs w:val="28"/>
        </w:rPr>
        <w:t>KU-KU, KU-KU, IZ GOZDA ODMEVA,</w:t>
      </w:r>
      <w:r w:rsidR="00A516BB" w:rsidRPr="00D60233">
        <w:rPr>
          <w:rFonts w:cs="Arial"/>
          <w:sz w:val="28"/>
          <w:szCs w:val="28"/>
        </w:rPr>
        <w:br/>
        <w:t>KU-KU, KU-KU, ŽE KUKAVCE GLAS.</w:t>
      </w:r>
      <w:r w:rsidR="00A516BB" w:rsidRPr="00D60233">
        <w:rPr>
          <w:rFonts w:cs="Arial"/>
          <w:sz w:val="28"/>
          <w:szCs w:val="28"/>
        </w:rPr>
        <w:br/>
        <w:t>KU-KU, KU-KU, ŽE KUKAVCE GLAS.</w:t>
      </w:r>
    </w:p>
    <w:p w:rsidR="00A516BB" w:rsidRPr="00D60233" w:rsidRDefault="00A516BB" w:rsidP="00174FD4">
      <w:pPr>
        <w:spacing w:line="360" w:lineRule="auto"/>
        <w:rPr>
          <w:rFonts w:cs="Arial"/>
          <w:sz w:val="28"/>
          <w:szCs w:val="28"/>
        </w:rPr>
      </w:pPr>
      <w:r w:rsidRPr="00D60233">
        <w:rPr>
          <w:rFonts w:cs="Arial"/>
          <w:sz w:val="28"/>
          <w:szCs w:val="28"/>
        </w:rPr>
        <w:t>KU-KU, KU-KU NAM PTIČEK PREPEVA,</w:t>
      </w:r>
      <w:r w:rsidRPr="00D60233">
        <w:rPr>
          <w:rFonts w:cs="Arial"/>
          <w:sz w:val="28"/>
          <w:szCs w:val="28"/>
        </w:rPr>
        <w:br/>
        <w:t>KU-KU, KU-KU, POMLAD JE ŽE TU,</w:t>
      </w:r>
      <w:r w:rsidRPr="00D60233">
        <w:rPr>
          <w:rFonts w:cs="Arial"/>
          <w:sz w:val="28"/>
          <w:szCs w:val="28"/>
        </w:rPr>
        <w:br/>
        <w:t>KU-KU, KU-KU, POMLAD JE ŽE TU.</w:t>
      </w:r>
    </w:p>
    <w:p w:rsidR="008C3E27" w:rsidRDefault="008C3E27" w:rsidP="00A516BB">
      <w:pPr>
        <w:rPr>
          <w:rFonts w:cs="Arial"/>
          <w:b/>
          <w:sz w:val="24"/>
          <w:szCs w:val="24"/>
        </w:rPr>
      </w:pPr>
    </w:p>
    <w:p w:rsidR="00A516BB" w:rsidRPr="00174FD4" w:rsidRDefault="0039015D" w:rsidP="00A516BB">
      <w:pPr>
        <w:rPr>
          <w:rFonts w:cs="Arial"/>
          <w:sz w:val="26"/>
          <w:szCs w:val="26"/>
        </w:rPr>
      </w:pPr>
      <w:r w:rsidRPr="00174FD4">
        <w:rPr>
          <w:rFonts w:cs="Arial"/>
          <w:b/>
          <w:sz w:val="26"/>
          <w:szCs w:val="26"/>
        </w:rPr>
        <w:t>2</w:t>
      </w:r>
      <w:r w:rsidRPr="00174FD4">
        <w:rPr>
          <w:rFonts w:cs="Arial"/>
          <w:sz w:val="26"/>
          <w:szCs w:val="26"/>
        </w:rPr>
        <w:t>.</w:t>
      </w:r>
      <w:r w:rsidR="00A516BB" w:rsidRPr="00174FD4">
        <w:rPr>
          <w:rFonts w:cs="Arial"/>
          <w:sz w:val="26"/>
          <w:szCs w:val="26"/>
        </w:rPr>
        <w:t>V zvezek za glasbo napiši naslov KUKAVICA in ptico nariši. Sedaj, ko pesem že znaš, jo še gibalno poustvari in spremljaj z lastnimi (roke, noge )</w:t>
      </w:r>
      <w:r w:rsidR="00174FD4">
        <w:rPr>
          <w:rFonts w:cs="Arial"/>
          <w:sz w:val="26"/>
          <w:szCs w:val="26"/>
        </w:rPr>
        <w:t xml:space="preserve"> </w:t>
      </w:r>
      <w:r w:rsidR="00A516BB" w:rsidRPr="00174FD4">
        <w:rPr>
          <w:rFonts w:cs="Arial"/>
          <w:sz w:val="26"/>
          <w:szCs w:val="26"/>
        </w:rPr>
        <w:t xml:space="preserve">in domačimi glasbili. Kadar ti čas dopušča in so poslušalci (starši) pripravljeni poslušati, ponovi znane pesmice. </w:t>
      </w:r>
    </w:p>
    <w:p w:rsidR="0039015D" w:rsidRDefault="0039015D" w:rsidP="00A516BB">
      <w:pPr>
        <w:rPr>
          <w:rFonts w:cs="Arial"/>
          <w:sz w:val="24"/>
          <w:szCs w:val="24"/>
        </w:rPr>
      </w:pPr>
    </w:p>
    <w:p w:rsidR="0039015D" w:rsidRPr="008C3E27" w:rsidRDefault="0039015D" w:rsidP="00A516BB">
      <w:pPr>
        <w:rPr>
          <w:color w:val="00B050"/>
          <w:sz w:val="28"/>
          <w:szCs w:val="28"/>
        </w:rPr>
      </w:pPr>
      <w:r w:rsidRPr="008C3E27">
        <w:rPr>
          <w:color w:val="00B050"/>
          <w:sz w:val="28"/>
          <w:szCs w:val="28"/>
        </w:rPr>
        <w:t xml:space="preserve">SLOVENŠČINA       </w:t>
      </w:r>
      <w:r w:rsidR="008C3E27" w:rsidRPr="008C3E27">
        <w:rPr>
          <w:color w:val="00B050"/>
          <w:sz w:val="28"/>
          <w:szCs w:val="28"/>
        </w:rPr>
        <w:t xml:space="preserve"> </w:t>
      </w:r>
      <w:r w:rsidRPr="008C3E27">
        <w:rPr>
          <w:color w:val="00B050"/>
          <w:sz w:val="28"/>
          <w:szCs w:val="28"/>
        </w:rPr>
        <w:t>Janez Bitenc: Kukavica</w:t>
      </w:r>
      <w:r w:rsidR="008C3E27" w:rsidRPr="008C3E27">
        <w:rPr>
          <w:color w:val="00B050"/>
          <w:sz w:val="28"/>
          <w:szCs w:val="28"/>
        </w:rPr>
        <w:br/>
      </w:r>
    </w:p>
    <w:p w:rsidR="0039015D" w:rsidRPr="00174FD4" w:rsidRDefault="008C3E27" w:rsidP="00A516BB">
      <w:pPr>
        <w:rPr>
          <w:rFonts w:cs="Arial"/>
          <w:sz w:val="26"/>
          <w:szCs w:val="26"/>
        </w:rPr>
      </w:pPr>
      <w:r w:rsidRPr="00174FD4">
        <w:rPr>
          <w:rFonts w:cs="Arial"/>
          <w:b/>
          <w:sz w:val="26"/>
          <w:szCs w:val="26"/>
        </w:rPr>
        <w:t>1</w:t>
      </w:r>
      <w:r w:rsidRPr="00174FD4">
        <w:rPr>
          <w:rFonts w:cs="Arial"/>
          <w:sz w:val="26"/>
          <w:szCs w:val="26"/>
        </w:rPr>
        <w:t>.V črtasti zvezek napiši naslov:  JANEZ BITENC: KUKAVICA</w:t>
      </w:r>
    </w:p>
    <w:p w:rsidR="008C3E27" w:rsidRPr="00174FD4" w:rsidRDefault="008C3E27" w:rsidP="00A516BB">
      <w:pPr>
        <w:rPr>
          <w:rFonts w:cs="Arial"/>
          <w:sz w:val="26"/>
          <w:szCs w:val="26"/>
        </w:rPr>
      </w:pPr>
      <w:r w:rsidRPr="00174FD4">
        <w:rPr>
          <w:rFonts w:cs="Arial"/>
          <w:b/>
          <w:sz w:val="26"/>
          <w:szCs w:val="26"/>
        </w:rPr>
        <w:t>2</w:t>
      </w:r>
      <w:r w:rsidRPr="00174FD4">
        <w:rPr>
          <w:rFonts w:cs="Arial"/>
          <w:sz w:val="26"/>
          <w:szCs w:val="26"/>
        </w:rPr>
        <w:t>.Izberi eno kitico in jo prepiši.</w:t>
      </w:r>
    </w:p>
    <w:p w:rsidR="008C3E27" w:rsidRPr="00174FD4" w:rsidRDefault="008C3E27" w:rsidP="00A516BB">
      <w:pPr>
        <w:rPr>
          <w:rFonts w:cs="Arial"/>
          <w:sz w:val="26"/>
          <w:szCs w:val="26"/>
        </w:rPr>
      </w:pPr>
      <w:r w:rsidRPr="00174FD4">
        <w:rPr>
          <w:rFonts w:cs="Arial"/>
          <w:b/>
          <w:sz w:val="26"/>
          <w:szCs w:val="26"/>
        </w:rPr>
        <w:t>3</w:t>
      </w:r>
      <w:r w:rsidRPr="00174FD4">
        <w:rPr>
          <w:rFonts w:cs="Arial"/>
          <w:sz w:val="26"/>
          <w:szCs w:val="26"/>
        </w:rPr>
        <w:t>.Na besedo POMLAD se rimajo besede MLAD, RAD, PREPAD.</w:t>
      </w:r>
      <w:r w:rsidR="000E4657" w:rsidRPr="00174FD4">
        <w:rPr>
          <w:rFonts w:cs="Arial"/>
          <w:sz w:val="26"/>
          <w:szCs w:val="26"/>
        </w:rPr>
        <w:t xml:space="preserve"> Poišči še ti rime na besedi KUKAVICA in GLAS. </w:t>
      </w:r>
      <w:r w:rsidRPr="00174FD4">
        <w:rPr>
          <w:rFonts w:cs="Arial"/>
          <w:sz w:val="26"/>
          <w:szCs w:val="26"/>
        </w:rPr>
        <w:t xml:space="preserve">Pod kitico zapiši po dve </w:t>
      </w:r>
      <w:r w:rsidR="000E4657" w:rsidRPr="00174FD4">
        <w:rPr>
          <w:rFonts w:cs="Arial"/>
          <w:sz w:val="26"/>
          <w:szCs w:val="26"/>
        </w:rPr>
        <w:t>rimi na ti besedi.</w:t>
      </w:r>
    </w:p>
    <w:p w:rsidR="00174FD4" w:rsidRDefault="00174FD4" w:rsidP="00B46B7F">
      <w:pPr>
        <w:rPr>
          <w:color w:val="00B050"/>
          <w:sz w:val="24"/>
          <w:szCs w:val="24"/>
        </w:rPr>
      </w:pPr>
    </w:p>
    <w:p w:rsidR="00A516BB" w:rsidRDefault="00174FD4" w:rsidP="00B46B7F">
      <w:pPr>
        <w:rPr>
          <w:color w:val="00B050"/>
          <w:sz w:val="24"/>
          <w:szCs w:val="24"/>
        </w:rPr>
      </w:pPr>
      <w:r>
        <w:rPr>
          <w:color w:val="00B050"/>
          <w:sz w:val="24"/>
          <w:szCs w:val="24"/>
        </w:rPr>
        <w:t xml:space="preserve">malo pomoči: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701"/>
        <w:gridCol w:w="1806"/>
      </w:tblGrid>
      <w:tr w:rsidR="00945F7C" w:rsidTr="00325FD1">
        <w:tc>
          <w:tcPr>
            <w:tcW w:w="1668" w:type="dxa"/>
          </w:tcPr>
          <w:p w:rsidR="00945F7C" w:rsidRDefault="00945F7C" w:rsidP="00B46B7F">
            <w:pPr>
              <w:rPr>
                <w:color w:val="00B050"/>
                <w:sz w:val="24"/>
                <w:szCs w:val="24"/>
              </w:rPr>
            </w:pPr>
            <w:r>
              <w:rPr>
                <w:noProof/>
                <w:lang w:eastAsia="sl-SI"/>
              </w:rPr>
              <w:drawing>
                <wp:inline distT="0" distB="0" distL="0" distR="0">
                  <wp:extent cx="609600" cy="797169"/>
                  <wp:effectExtent l="19050" t="0" r="0" b="0"/>
                  <wp:docPr id="12" name="Picture 8" descr="Candy Cane Sock (Green) (4.98 €) - Happy Socks - | Booz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ndy Cane Sock (Green) (4.98 €) - Happy Socks - | Boozt.com"/>
                          <pic:cNvPicPr>
                            <a:picLocks noChangeAspect="1" noChangeArrowheads="1"/>
                          </pic:cNvPicPr>
                        </pic:nvPicPr>
                        <pic:blipFill>
                          <a:blip r:embed="rId8" cstate="print"/>
                          <a:srcRect/>
                          <a:stretch>
                            <a:fillRect/>
                          </a:stretch>
                        </pic:blipFill>
                        <pic:spPr bwMode="auto">
                          <a:xfrm>
                            <a:off x="0" y="0"/>
                            <a:ext cx="611030" cy="799039"/>
                          </a:xfrm>
                          <a:prstGeom prst="rect">
                            <a:avLst/>
                          </a:prstGeom>
                          <a:noFill/>
                          <a:ln w="9525">
                            <a:noFill/>
                            <a:miter lim="800000"/>
                            <a:headEnd/>
                            <a:tailEnd/>
                          </a:ln>
                        </pic:spPr>
                      </pic:pic>
                    </a:graphicData>
                  </a:graphic>
                </wp:inline>
              </w:drawing>
            </w:r>
            <w:r>
              <w:rPr>
                <w:color w:val="00B050"/>
                <w:sz w:val="24"/>
                <w:szCs w:val="24"/>
              </w:rPr>
              <w:t xml:space="preserve"> </w:t>
            </w:r>
          </w:p>
        </w:tc>
        <w:tc>
          <w:tcPr>
            <w:tcW w:w="1701" w:type="dxa"/>
          </w:tcPr>
          <w:p w:rsidR="00945F7C" w:rsidRDefault="00945F7C" w:rsidP="00B46B7F">
            <w:pPr>
              <w:rPr>
                <w:color w:val="00B050"/>
                <w:sz w:val="24"/>
                <w:szCs w:val="24"/>
              </w:rPr>
            </w:pPr>
            <w:r>
              <w:rPr>
                <w:noProof/>
                <w:lang w:eastAsia="sl-SI"/>
              </w:rPr>
              <w:drawing>
                <wp:inline distT="0" distB="0" distL="0" distR="0">
                  <wp:extent cx="705866" cy="800100"/>
                  <wp:effectExtent l="19050" t="0" r="0" b="0"/>
                  <wp:docPr id="13" name="Picture 11" descr="Vektorová grafika Klas pšenice. Izolované na bílém pozadí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ektorová grafika Klas pšenice. Izolované na bílém pozadí ..."/>
                          <pic:cNvPicPr>
                            <a:picLocks noChangeAspect="1" noChangeArrowheads="1"/>
                          </pic:cNvPicPr>
                        </pic:nvPicPr>
                        <pic:blipFill>
                          <a:blip r:embed="rId9" cstate="print"/>
                          <a:srcRect/>
                          <a:stretch>
                            <a:fillRect/>
                          </a:stretch>
                        </pic:blipFill>
                        <pic:spPr bwMode="auto">
                          <a:xfrm>
                            <a:off x="0" y="0"/>
                            <a:ext cx="705866" cy="800100"/>
                          </a:xfrm>
                          <a:prstGeom prst="rect">
                            <a:avLst/>
                          </a:prstGeom>
                          <a:noFill/>
                          <a:ln w="9525">
                            <a:noFill/>
                            <a:miter lim="800000"/>
                            <a:headEnd/>
                            <a:tailEnd/>
                          </a:ln>
                        </pic:spPr>
                      </pic:pic>
                    </a:graphicData>
                  </a:graphic>
                </wp:inline>
              </w:drawing>
            </w:r>
          </w:p>
        </w:tc>
        <w:tc>
          <w:tcPr>
            <w:tcW w:w="1701" w:type="dxa"/>
          </w:tcPr>
          <w:p w:rsidR="00945F7C" w:rsidRDefault="00945F7C" w:rsidP="00B46B7F">
            <w:pPr>
              <w:rPr>
                <w:noProof/>
                <w:lang w:eastAsia="sl-SI"/>
              </w:rPr>
            </w:pPr>
            <w:r w:rsidRPr="00945F7C">
              <w:rPr>
                <w:noProof/>
                <w:lang w:eastAsia="sl-SI"/>
              </w:rPr>
              <w:drawing>
                <wp:inline distT="0" distB="0" distL="0" distR="0">
                  <wp:extent cx="985662" cy="739355"/>
                  <wp:effectExtent l="19050" t="0" r="4938" b="0"/>
                  <wp:docPr id="15" name="Picture 1" descr="Pas główny wz.36 100 cm 79,00 zł | Nestof.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 główny wz.36 100 cm 79,00 zł | Nestof.pl"/>
                          <pic:cNvPicPr>
                            <a:picLocks noChangeAspect="1" noChangeArrowheads="1"/>
                          </pic:cNvPicPr>
                        </pic:nvPicPr>
                        <pic:blipFill>
                          <a:blip r:embed="rId10" cstate="print"/>
                          <a:srcRect/>
                          <a:stretch>
                            <a:fillRect/>
                          </a:stretch>
                        </pic:blipFill>
                        <pic:spPr bwMode="auto">
                          <a:xfrm>
                            <a:off x="0" y="0"/>
                            <a:ext cx="985034" cy="738884"/>
                          </a:xfrm>
                          <a:prstGeom prst="rect">
                            <a:avLst/>
                          </a:prstGeom>
                          <a:noFill/>
                          <a:ln w="9525">
                            <a:noFill/>
                            <a:miter lim="800000"/>
                            <a:headEnd/>
                            <a:tailEnd/>
                          </a:ln>
                        </pic:spPr>
                      </pic:pic>
                    </a:graphicData>
                  </a:graphic>
                </wp:inline>
              </w:drawing>
            </w:r>
          </w:p>
        </w:tc>
      </w:tr>
    </w:tbl>
    <w:p w:rsidR="00174FD4" w:rsidRDefault="00174FD4" w:rsidP="00B46B7F">
      <w:pPr>
        <w:rPr>
          <w:color w:val="00B050"/>
          <w:sz w:val="24"/>
          <w:szCs w:val="24"/>
        </w:rPr>
      </w:pPr>
    </w:p>
    <w:p w:rsidR="00174FD4" w:rsidRDefault="00174FD4" w:rsidP="00B46B7F">
      <w:pPr>
        <w:rPr>
          <w:color w:val="00B050"/>
          <w:sz w:val="24"/>
          <w:szCs w:val="24"/>
        </w:rPr>
      </w:pPr>
    </w:p>
    <w:p w:rsidR="00B46B7F" w:rsidRPr="00174FD4" w:rsidRDefault="00B46B7F" w:rsidP="00B46B7F">
      <w:pPr>
        <w:rPr>
          <w:color w:val="00B050"/>
          <w:sz w:val="26"/>
          <w:szCs w:val="26"/>
        </w:rPr>
      </w:pPr>
      <w:r w:rsidRPr="00174FD4">
        <w:rPr>
          <w:color w:val="00B050"/>
          <w:sz w:val="26"/>
          <w:szCs w:val="26"/>
        </w:rPr>
        <w:t xml:space="preserve">ŠPORT </w:t>
      </w:r>
    </w:p>
    <w:p w:rsidR="00B46B7F" w:rsidRPr="00174FD4" w:rsidRDefault="00B46B7F" w:rsidP="00B46B7F">
      <w:pPr>
        <w:rPr>
          <w:sz w:val="26"/>
          <w:szCs w:val="26"/>
        </w:rPr>
      </w:pPr>
      <w:r w:rsidRPr="00174FD4">
        <w:rPr>
          <w:sz w:val="26"/>
          <w:szCs w:val="26"/>
        </w:rPr>
        <w:t>Vaje za ravnotežje</w:t>
      </w:r>
    </w:p>
    <w:p w:rsidR="00B46B7F" w:rsidRPr="00174FD4" w:rsidRDefault="00B46B7F" w:rsidP="00B46B7F">
      <w:pPr>
        <w:pStyle w:val="ListParagraph"/>
        <w:numPr>
          <w:ilvl w:val="0"/>
          <w:numId w:val="1"/>
        </w:numPr>
        <w:rPr>
          <w:sz w:val="26"/>
          <w:szCs w:val="26"/>
        </w:rPr>
      </w:pPr>
      <w:r w:rsidRPr="00174FD4">
        <w:rPr>
          <w:b/>
          <w:sz w:val="26"/>
          <w:szCs w:val="26"/>
        </w:rPr>
        <w:t>Vaje za ravnotežje na mestu</w:t>
      </w:r>
      <w:r w:rsidRPr="00174FD4">
        <w:rPr>
          <w:sz w:val="26"/>
          <w:szCs w:val="26"/>
        </w:rPr>
        <w:t xml:space="preserve">: Vsako vajo ponovi trikrat, položaj zadrži vsaj 5 sekund. Vaje izvajaj na levi in desni nogi. </w:t>
      </w:r>
    </w:p>
    <w:p w:rsidR="00B46B7F" w:rsidRPr="00174FD4" w:rsidRDefault="00B46B7F" w:rsidP="00B46B7F">
      <w:pPr>
        <w:pStyle w:val="ListParagraph"/>
        <w:numPr>
          <w:ilvl w:val="0"/>
          <w:numId w:val="1"/>
        </w:numPr>
        <w:rPr>
          <w:sz w:val="26"/>
          <w:szCs w:val="26"/>
        </w:rPr>
      </w:pPr>
      <w:r w:rsidRPr="00174FD4">
        <w:rPr>
          <w:b/>
          <w:sz w:val="26"/>
          <w:szCs w:val="26"/>
        </w:rPr>
        <w:t>Štorklja</w:t>
      </w:r>
      <w:r w:rsidRPr="00174FD4">
        <w:rPr>
          <w:sz w:val="26"/>
          <w:szCs w:val="26"/>
        </w:rPr>
        <w:t xml:space="preserve">: Stoj na eno nogi, stopalo druge noge položi ob koleno stojne noge. Roke odroči in zadrži, nato roke prekrižaj na prsih, položi jih na glavo, daj jih v bok, miže stoj na eni nogi. </w:t>
      </w:r>
    </w:p>
    <w:p w:rsidR="00B46B7F" w:rsidRPr="00174FD4" w:rsidRDefault="00B46B7F" w:rsidP="00B46B7F">
      <w:pPr>
        <w:pStyle w:val="ListParagraph"/>
        <w:numPr>
          <w:ilvl w:val="0"/>
          <w:numId w:val="1"/>
        </w:numPr>
        <w:rPr>
          <w:sz w:val="26"/>
          <w:szCs w:val="26"/>
        </w:rPr>
      </w:pPr>
      <w:r w:rsidRPr="00174FD4">
        <w:rPr>
          <w:b/>
          <w:sz w:val="26"/>
          <w:szCs w:val="26"/>
        </w:rPr>
        <w:t>Letalo/lastovka</w:t>
      </w:r>
      <w:r w:rsidRPr="00174FD4">
        <w:rPr>
          <w:sz w:val="26"/>
          <w:szCs w:val="26"/>
        </w:rPr>
        <w:t>: Stoj na eno nogi, nagni se naprej, drugo nogo iztegnjeno potisni nazaj, roke odroči. Stoj na eni nogi, drugo nogo pokrči in jo nato pred seboj iztegni, poskusi se z nasprotno roko prijeti za prste iztegnjene noge. Iskanje ravnotežja v različnih položajih: Na eni roki in eni nogi, na kolenu in nasprotni roki, na desnem kolenu in desni roki, na levem kolenu in levi roki, na kolenu in prstih nasprotne noge, na zadnjici in roki ...</w:t>
      </w:r>
    </w:p>
    <w:p w:rsidR="00B46B7F" w:rsidRPr="00174FD4" w:rsidRDefault="00B46B7F" w:rsidP="00B46B7F">
      <w:pPr>
        <w:pStyle w:val="ListParagraph"/>
        <w:numPr>
          <w:ilvl w:val="0"/>
          <w:numId w:val="1"/>
        </w:numPr>
        <w:rPr>
          <w:sz w:val="26"/>
          <w:szCs w:val="26"/>
        </w:rPr>
      </w:pPr>
      <w:r w:rsidRPr="00174FD4">
        <w:rPr>
          <w:b/>
          <w:sz w:val="26"/>
          <w:szCs w:val="26"/>
        </w:rPr>
        <w:t>Vaje za ravnotežje v hoji Vrvohodec:</w:t>
      </w:r>
      <w:r w:rsidRPr="00174FD4">
        <w:rPr>
          <w:sz w:val="26"/>
          <w:szCs w:val="26"/>
        </w:rPr>
        <w:t xml:space="preserve"> Hodi po črti naprej, nazaj, vstran, po prstih, vstran s križanjem nog … Roke imej odročene. Vrvohodec s kartonom ali tanko knjigo s trdimi platnicami na glavi. Teci nekaj metrov, nato na znak naredi poljuben kip na eni nogi.</w:t>
      </w:r>
    </w:p>
    <w:p w:rsidR="00B46B7F" w:rsidRPr="00174FD4" w:rsidRDefault="00B46B7F" w:rsidP="00B46B7F">
      <w:pPr>
        <w:pStyle w:val="ListParagraph"/>
        <w:numPr>
          <w:ilvl w:val="0"/>
          <w:numId w:val="1"/>
        </w:numPr>
        <w:rPr>
          <w:b/>
          <w:sz w:val="26"/>
          <w:szCs w:val="26"/>
        </w:rPr>
      </w:pPr>
      <w:r w:rsidRPr="00174FD4">
        <w:rPr>
          <w:b/>
          <w:sz w:val="26"/>
          <w:szCs w:val="26"/>
        </w:rPr>
        <w:t>Vaje z balonom</w:t>
      </w:r>
      <w:r w:rsidRPr="00174FD4">
        <w:rPr>
          <w:sz w:val="26"/>
          <w:szCs w:val="26"/>
        </w:rPr>
        <w:t>.</w:t>
      </w:r>
      <w:r w:rsidR="000E4657" w:rsidRPr="00174FD4">
        <w:rPr>
          <w:sz w:val="26"/>
          <w:szCs w:val="26"/>
        </w:rPr>
        <w:t>(če ga imaš seveda)</w:t>
      </w:r>
      <w:r w:rsidRPr="00174FD4">
        <w:rPr>
          <w:sz w:val="26"/>
          <w:szCs w:val="26"/>
        </w:rPr>
        <w:t xml:space="preserve"> Odbijaj balon v zrak najprej z eno roko, nato samo z drugo roko, nato izmenično (leva – desna – leva). Odbijaj balon kleče, sede. Obdrži balon v zraku čim dlje. Pri tem si ne smeš pomagati z rokami. Balon odbijaš z glavo, rameni, koleni, stopali. Balon obdrži v zraku tako, da ga odbijaš samo z enim delom telesa (koleno, komolec, stopalo, glava). Odbijaj balon s sklenjenimi rokami pred seboj (spodnji </w:t>
      </w:r>
      <w:r w:rsidRPr="00174FD4">
        <w:rPr>
          <w:b/>
          <w:sz w:val="26"/>
          <w:szCs w:val="26"/>
        </w:rPr>
        <w:t xml:space="preserve">sprejem pri odbojki). </w:t>
      </w:r>
    </w:p>
    <w:p w:rsidR="00B46B7F" w:rsidRDefault="00B46B7F" w:rsidP="00B46B7F">
      <w:pPr>
        <w:pStyle w:val="ListParagraph"/>
        <w:numPr>
          <w:ilvl w:val="0"/>
          <w:numId w:val="1"/>
        </w:numPr>
        <w:rPr>
          <w:sz w:val="26"/>
          <w:szCs w:val="26"/>
        </w:rPr>
      </w:pPr>
      <w:r w:rsidRPr="00174FD4">
        <w:rPr>
          <w:b/>
          <w:sz w:val="26"/>
          <w:szCs w:val="26"/>
        </w:rPr>
        <w:t>Delo v paru</w:t>
      </w:r>
      <w:r w:rsidRPr="00174FD4">
        <w:rPr>
          <w:sz w:val="26"/>
          <w:szCs w:val="26"/>
        </w:rPr>
        <w:t xml:space="preserve">: Poišči nekoga, ki se bo igral s teboj; podajajta si balon, udarjajta ga samo z roko (težje: samo z nogo). Tekaj po polju, skači, igraj se z žogo. </w:t>
      </w:r>
    </w:p>
    <w:p w:rsidR="00BC7DB1" w:rsidRPr="00174FD4" w:rsidRDefault="00BC7DB1" w:rsidP="00B46B7F">
      <w:pPr>
        <w:pStyle w:val="ListParagraph"/>
        <w:numPr>
          <w:ilvl w:val="0"/>
          <w:numId w:val="1"/>
        </w:numPr>
        <w:rPr>
          <w:sz w:val="26"/>
          <w:szCs w:val="26"/>
        </w:rPr>
      </w:pPr>
    </w:p>
    <w:p w:rsidR="00B46B7F" w:rsidRPr="00174FD4" w:rsidRDefault="0054212C" w:rsidP="00B46B7F">
      <w:pPr>
        <w:pStyle w:val="ListParagraph"/>
        <w:rPr>
          <w:b/>
          <w:sz w:val="26"/>
          <w:szCs w:val="26"/>
        </w:rPr>
      </w:pPr>
      <w:r w:rsidRPr="0054212C">
        <w:rPr>
          <w:noProof/>
          <w:color w:val="00B050"/>
          <w:sz w:val="26"/>
          <w:szCs w:val="26"/>
          <w:lang w:val="en-US" w:eastAsia="zh-TW"/>
        </w:rPr>
        <w:pict>
          <v:shape id="_x0000_s1028" type="#_x0000_t202" style="position:absolute;left:0;text-align:left;margin-left:178.5pt;margin-top:6.55pt;width:298.5pt;height:109.1pt;z-index:251664384;mso-height-percent:200;mso-height-percent:200;mso-width-relative:margin;mso-height-relative:margin" strokecolor="white [3212]">
            <v:textbox style="mso-fit-shape-to-text:t">
              <w:txbxContent>
                <w:p w:rsidR="00174FD4" w:rsidRDefault="00174FD4">
                  <w:r>
                    <w:rPr>
                      <w:noProof/>
                      <w:lang w:eastAsia="sl-SI"/>
                    </w:rPr>
                    <w:drawing>
                      <wp:inline distT="0" distB="0" distL="0" distR="0">
                        <wp:extent cx="1781175" cy="1257299"/>
                        <wp:effectExtent l="19050" t="0" r="9525" b="0"/>
                        <wp:docPr id="14" name="Picture 14" descr="Natural Material Hunt | Glynwoo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atural Material Hunt | Glynwood Primary"/>
                                <pic:cNvPicPr>
                                  <a:picLocks noChangeAspect="1" noChangeArrowheads="1"/>
                                </pic:cNvPicPr>
                              </pic:nvPicPr>
                              <pic:blipFill>
                                <a:blip r:embed="rId11"/>
                                <a:srcRect/>
                                <a:stretch>
                                  <a:fillRect/>
                                </a:stretch>
                              </pic:blipFill>
                              <pic:spPr bwMode="auto">
                                <a:xfrm>
                                  <a:off x="0" y="0"/>
                                  <a:ext cx="1783945" cy="1259254"/>
                                </a:xfrm>
                                <a:prstGeom prst="rect">
                                  <a:avLst/>
                                </a:prstGeom>
                                <a:noFill/>
                                <a:ln w="9525">
                                  <a:noFill/>
                                  <a:miter lim="800000"/>
                                  <a:headEnd/>
                                  <a:tailEnd/>
                                </a:ln>
                              </pic:spPr>
                            </pic:pic>
                          </a:graphicData>
                        </a:graphic>
                      </wp:inline>
                    </w:drawing>
                  </w:r>
                  <w:r>
                    <w:t xml:space="preserve"> </w:t>
                  </w:r>
                  <w:r w:rsidR="00BC7DB1">
                    <w:rPr>
                      <w:noProof/>
                      <w:lang w:eastAsia="sl-SI"/>
                    </w:rPr>
                    <w:t xml:space="preserve">        </w:t>
                  </w:r>
                  <w:r>
                    <w:rPr>
                      <w:noProof/>
                      <w:lang w:eastAsia="sl-SI"/>
                    </w:rPr>
                    <w:drawing>
                      <wp:inline distT="0" distB="0" distL="0" distR="0">
                        <wp:extent cx="1285875" cy="1285875"/>
                        <wp:effectExtent l="19050" t="0" r="9525" b="0"/>
                        <wp:docPr id="16" name="Picture 16" descr="Fall Activity: Make Nature Faces | Make and Ta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ll Activity: Make Nature Faces | Make and Takes"/>
                                <pic:cNvPicPr>
                                  <a:picLocks noChangeAspect="1" noChangeArrowheads="1"/>
                                </pic:cNvPicPr>
                              </pic:nvPicPr>
                              <pic:blipFill>
                                <a:blip r:embed="rId12"/>
                                <a:srcRect/>
                                <a:stretch>
                                  <a:fillRect/>
                                </a:stretch>
                              </pic:blipFill>
                              <pic:spPr bwMode="auto">
                                <a:xfrm>
                                  <a:off x="0" y="0"/>
                                  <a:ext cx="1285875" cy="1285875"/>
                                </a:xfrm>
                                <a:prstGeom prst="rect">
                                  <a:avLst/>
                                </a:prstGeom>
                                <a:noFill/>
                                <a:ln w="9525">
                                  <a:noFill/>
                                  <a:miter lim="800000"/>
                                  <a:headEnd/>
                                  <a:tailEnd/>
                                </a:ln>
                              </pic:spPr>
                            </pic:pic>
                          </a:graphicData>
                        </a:graphic>
                      </wp:inline>
                    </w:drawing>
                  </w:r>
                </w:p>
              </w:txbxContent>
            </v:textbox>
          </v:shape>
        </w:pict>
      </w:r>
    </w:p>
    <w:p w:rsidR="00B46B7F" w:rsidRDefault="00B46B7F" w:rsidP="000E4657">
      <w:pPr>
        <w:rPr>
          <w:color w:val="00B050"/>
          <w:sz w:val="26"/>
          <w:szCs w:val="26"/>
        </w:rPr>
      </w:pPr>
      <w:r w:rsidRPr="00174FD4">
        <w:rPr>
          <w:color w:val="00B050"/>
          <w:sz w:val="26"/>
          <w:szCs w:val="26"/>
        </w:rPr>
        <w:t>LIKOVNA UMETNOST</w:t>
      </w:r>
    </w:p>
    <w:p w:rsidR="00B46B7F" w:rsidRDefault="00174FD4" w:rsidP="000E4657">
      <w:pPr>
        <w:rPr>
          <w:color w:val="00B050"/>
          <w:sz w:val="26"/>
          <w:szCs w:val="26"/>
        </w:rPr>
      </w:pPr>
      <w:r>
        <w:rPr>
          <w:color w:val="00B050"/>
          <w:sz w:val="26"/>
          <w:szCs w:val="26"/>
        </w:rPr>
        <w:br/>
      </w:r>
      <w:r w:rsidR="00B46B7F" w:rsidRPr="00174FD4">
        <w:rPr>
          <w:color w:val="00B050"/>
          <w:sz w:val="26"/>
          <w:szCs w:val="26"/>
        </w:rPr>
        <w:t>Izdelek iz naravnih materialov</w:t>
      </w:r>
    </w:p>
    <w:p w:rsidR="00174FD4" w:rsidRDefault="00174FD4" w:rsidP="000E4657">
      <w:pPr>
        <w:rPr>
          <w:color w:val="00B050"/>
          <w:sz w:val="26"/>
          <w:szCs w:val="26"/>
        </w:rPr>
      </w:pPr>
    </w:p>
    <w:p w:rsidR="00BC7DB1" w:rsidRPr="00174FD4" w:rsidRDefault="00BC7DB1" w:rsidP="000E4657">
      <w:pPr>
        <w:rPr>
          <w:color w:val="00B050"/>
          <w:sz w:val="26"/>
          <w:szCs w:val="26"/>
        </w:rPr>
      </w:pPr>
    </w:p>
    <w:p w:rsidR="00B46B7F" w:rsidRPr="00174FD4" w:rsidRDefault="00B46B7F" w:rsidP="00B46B7F">
      <w:pPr>
        <w:pStyle w:val="ListParagraph"/>
        <w:numPr>
          <w:ilvl w:val="0"/>
          <w:numId w:val="2"/>
        </w:numPr>
        <w:rPr>
          <w:sz w:val="26"/>
          <w:szCs w:val="26"/>
        </w:rPr>
      </w:pPr>
      <w:r w:rsidRPr="00174FD4">
        <w:rPr>
          <w:sz w:val="26"/>
          <w:szCs w:val="26"/>
        </w:rPr>
        <w:t>Pojdi v naravo in iz naravnega materiala izdelaj sliko metulja. Uporabi različen material (storže, kamne, listje, palice, travo, rastline ...).</w:t>
      </w:r>
    </w:p>
    <w:p w:rsidR="00B46B7F" w:rsidRPr="00174FD4" w:rsidRDefault="00B46B7F" w:rsidP="00B46B7F">
      <w:pPr>
        <w:pStyle w:val="ListParagraph"/>
        <w:numPr>
          <w:ilvl w:val="0"/>
          <w:numId w:val="2"/>
        </w:numPr>
        <w:rPr>
          <w:sz w:val="26"/>
          <w:szCs w:val="26"/>
        </w:rPr>
      </w:pPr>
      <w:r w:rsidRPr="00174FD4">
        <w:rPr>
          <w:sz w:val="26"/>
          <w:szCs w:val="26"/>
        </w:rPr>
        <w:t>Če bo slabo vreme, lahko doma poiščeš različne predmete (lego kocke, blago, gumbe, pisala, zvezke, oblačila ...) in izdelaš metulja.</w:t>
      </w:r>
    </w:p>
    <w:p w:rsidR="006D72FD" w:rsidRPr="00174FD4" w:rsidRDefault="00B46B7F" w:rsidP="00B46B7F">
      <w:pPr>
        <w:rPr>
          <w:sz w:val="26"/>
          <w:szCs w:val="26"/>
        </w:rPr>
      </w:pPr>
      <w:r w:rsidRPr="00174FD4">
        <w:rPr>
          <w:sz w:val="26"/>
          <w:szCs w:val="26"/>
        </w:rPr>
        <w:t>Svoj izdelek lahko tudi fotografiraš in ga pošlješ razredničarki po elektronski p</w:t>
      </w:r>
      <w:bookmarkStart w:id="0" w:name="_GoBack"/>
      <w:bookmarkEnd w:id="0"/>
      <w:r w:rsidRPr="00174FD4">
        <w:rPr>
          <w:sz w:val="26"/>
          <w:szCs w:val="26"/>
        </w:rPr>
        <w:t>ošti</w:t>
      </w:r>
    </w:p>
    <w:sectPr w:rsidR="006D72FD" w:rsidRPr="00174FD4" w:rsidSect="003901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77A8E"/>
    <w:multiLevelType w:val="hybridMultilevel"/>
    <w:tmpl w:val="DB76C108"/>
    <w:lvl w:ilvl="0" w:tplc="0424000B">
      <w:start w:val="1"/>
      <w:numFmt w:val="bullet"/>
      <w:lvlText w:val=""/>
      <w:lvlJc w:val="left"/>
      <w:pPr>
        <w:ind w:left="1440" w:hanging="360"/>
      </w:pPr>
      <w:rPr>
        <w:rFonts w:ascii="Wingdings" w:hAnsi="Wingdings"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
    <w:nsid w:val="7EAF66A7"/>
    <w:multiLevelType w:val="hybridMultilevel"/>
    <w:tmpl w:val="CC5EDE0C"/>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hyphenationZone w:val="425"/>
  <w:drawingGridHorizontalSpacing w:val="110"/>
  <w:displayHorizontalDrawingGridEvery w:val="2"/>
  <w:characterSpacingControl w:val="doNotCompress"/>
  <w:compat/>
  <w:rsids>
    <w:rsidRoot w:val="00B46B7F"/>
    <w:rsid w:val="000E4657"/>
    <w:rsid w:val="00174FD4"/>
    <w:rsid w:val="002B2159"/>
    <w:rsid w:val="0039015D"/>
    <w:rsid w:val="00514148"/>
    <w:rsid w:val="0054212C"/>
    <w:rsid w:val="006D72FD"/>
    <w:rsid w:val="008C3E27"/>
    <w:rsid w:val="00945F7C"/>
    <w:rsid w:val="00A516BB"/>
    <w:rsid w:val="00B46B7F"/>
    <w:rsid w:val="00BC7DB1"/>
    <w:rsid w:val="00D23B3F"/>
    <w:rsid w:val="00D6023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B7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B7F"/>
    <w:pPr>
      <w:ind w:left="720"/>
      <w:contextualSpacing/>
    </w:pPr>
  </w:style>
  <w:style w:type="character" w:styleId="Hyperlink">
    <w:name w:val="Hyperlink"/>
    <w:basedOn w:val="DefaultParagraphFont"/>
    <w:uiPriority w:val="99"/>
    <w:unhideWhenUsed/>
    <w:rsid w:val="00A516BB"/>
    <w:rPr>
      <w:color w:val="0563C1" w:themeColor="hyperlink"/>
      <w:u w:val="single"/>
    </w:rPr>
  </w:style>
  <w:style w:type="paragraph" w:styleId="BalloonText">
    <w:name w:val="Balloon Text"/>
    <w:basedOn w:val="Normal"/>
    <w:link w:val="BalloonTextChar"/>
    <w:uiPriority w:val="99"/>
    <w:semiHidden/>
    <w:unhideWhenUsed/>
    <w:rsid w:val="00390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015D"/>
    <w:rPr>
      <w:rFonts w:ascii="Tahoma" w:hAnsi="Tahoma" w:cs="Tahoma"/>
      <w:sz w:val="16"/>
      <w:szCs w:val="16"/>
    </w:rPr>
  </w:style>
  <w:style w:type="table" w:styleId="TableGrid">
    <w:name w:val="Table Grid"/>
    <w:basedOn w:val="TableNormal"/>
    <w:uiPriority w:val="39"/>
    <w:rsid w:val="00174F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830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lGioTi5cN8"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479</Words>
  <Characters>2735</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Home</Company>
  <LinksUpToDate>false</LinksUpToDate>
  <CharactersWithSpaces>3208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mery</cp:lastModifiedBy>
  <cp:revision>3</cp:revision>
  <dcterms:created xsi:type="dcterms:W3CDTF">2020-04-20T10:19:00Z</dcterms:created>
  <dcterms:modified xsi:type="dcterms:W3CDTF">2020-04-22T06:53:00Z</dcterms:modified>
</cp:coreProperties>
</file>